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6D2" w:rsidRDefault="00DC52F6" w:rsidP="00DC52F6">
      <w:pPr>
        <w:jc w:val="center"/>
      </w:pPr>
      <w:r>
        <w:t xml:space="preserve">Class 1 </w:t>
      </w:r>
    </w:p>
    <w:p w:rsidR="00DC52F6" w:rsidRDefault="00DC52F6" w:rsidP="00DC52F6">
      <w:pPr>
        <w:jc w:val="center"/>
      </w:pPr>
      <w:r>
        <w:t xml:space="preserve">RE Long Term Plan </w:t>
      </w:r>
      <w:bookmarkStart w:id="0" w:name="_GoBack"/>
      <w:bookmarkEnd w:id="0"/>
    </w:p>
    <w:p w:rsidR="00DC52F6" w:rsidRDefault="00DC52F6" w:rsidP="00DC52F6"/>
    <w:tbl>
      <w:tblPr>
        <w:tblStyle w:val="TableGrid"/>
        <w:tblpPr w:leftFromText="180" w:rightFromText="180" w:vertAnchor="text" w:horzAnchor="margin" w:tblpY="330"/>
        <w:tblW w:w="0" w:type="auto"/>
        <w:tblLayout w:type="fixed"/>
        <w:tblLook w:val="04A0" w:firstRow="1" w:lastRow="0" w:firstColumn="1" w:lastColumn="0" w:noHBand="0" w:noVBand="1"/>
      </w:tblPr>
      <w:tblGrid>
        <w:gridCol w:w="700"/>
        <w:gridCol w:w="1978"/>
        <w:gridCol w:w="2249"/>
        <w:gridCol w:w="2590"/>
        <w:gridCol w:w="2104"/>
        <w:gridCol w:w="1916"/>
        <w:gridCol w:w="2411"/>
      </w:tblGrid>
      <w:tr w:rsidR="00DC52F6" w:rsidTr="00DC52F6">
        <w:tc>
          <w:tcPr>
            <w:tcW w:w="700" w:type="dxa"/>
          </w:tcPr>
          <w:p w:rsidR="00DC52F6" w:rsidRDefault="00DC52F6" w:rsidP="00DC52F6">
            <w:pPr>
              <w:jc w:val="center"/>
            </w:pPr>
          </w:p>
        </w:tc>
        <w:tc>
          <w:tcPr>
            <w:tcW w:w="1978" w:type="dxa"/>
          </w:tcPr>
          <w:p w:rsidR="00DC52F6" w:rsidRDefault="00DC52F6" w:rsidP="00DC52F6">
            <w:r>
              <w:t>Autumn 1</w:t>
            </w:r>
          </w:p>
        </w:tc>
        <w:tc>
          <w:tcPr>
            <w:tcW w:w="2249" w:type="dxa"/>
          </w:tcPr>
          <w:p w:rsidR="00DC52F6" w:rsidRDefault="00DC52F6" w:rsidP="00DC52F6">
            <w:r>
              <w:t>Autumn 2</w:t>
            </w:r>
          </w:p>
        </w:tc>
        <w:tc>
          <w:tcPr>
            <w:tcW w:w="2590" w:type="dxa"/>
          </w:tcPr>
          <w:p w:rsidR="00DC52F6" w:rsidRDefault="00DC52F6" w:rsidP="00DC52F6">
            <w:r>
              <w:t>Spring 1</w:t>
            </w:r>
          </w:p>
        </w:tc>
        <w:tc>
          <w:tcPr>
            <w:tcW w:w="2104" w:type="dxa"/>
          </w:tcPr>
          <w:p w:rsidR="00DC52F6" w:rsidRDefault="00DC52F6" w:rsidP="00DC52F6">
            <w:r>
              <w:t>Spring 2</w:t>
            </w:r>
          </w:p>
        </w:tc>
        <w:tc>
          <w:tcPr>
            <w:tcW w:w="1916" w:type="dxa"/>
          </w:tcPr>
          <w:p w:rsidR="00DC52F6" w:rsidRDefault="00DC52F6" w:rsidP="00DC52F6">
            <w:r>
              <w:t>Summer 1</w:t>
            </w:r>
          </w:p>
        </w:tc>
        <w:tc>
          <w:tcPr>
            <w:tcW w:w="2411" w:type="dxa"/>
          </w:tcPr>
          <w:p w:rsidR="00DC52F6" w:rsidRDefault="00DC52F6" w:rsidP="00DC52F6">
            <w:r>
              <w:t>Summer 2</w:t>
            </w:r>
          </w:p>
        </w:tc>
      </w:tr>
      <w:tr w:rsidR="00DC52F6" w:rsidTr="00DC52F6">
        <w:tc>
          <w:tcPr>
            <w:tcW w:w="700" w:type="dxa"/>
          </w:tcPr>
          <w:p w:rsidR="00DC52F6" w:rsidRPr="00E64518" w:rsidRDefault="00DC52F6" w:rsidP="00DC52F6">
            <w:pPr>
              <w:rPr>
                <w:sz w:val="20"/>
                <w:szCs w:val="20"/>
              </w:rPr>
            </w:pPr>
          </w:p>
        </w:tc>
        <w:tc>
          <w:tcPr>
            <w:tcW w:w="1978" w:type="dxa"/>
          </w:tcPr>
          <w:p w:rsidR="00DC52F6" w:rsidRPr="00DC52F6" w:rsidRDefault="00DC52F6" w:rsidP="00DC52F6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F4: </w:t>
            </w:r>
            <w:r>
              <w:rPr>
                <w:szCs w:val="20"/>
              </w:rPr>
              <w:t>Being special: Where do we belong?</w:t>
            </w:r>
          </w:p>
        </w:tc>
        <w:tc>
          <w:tcPr>
            <w:tcW w:w="2249" w:type="dxa"/>
          </w:tcPr>
          <w:p w:rsidR="00DC52F6" w:rsidRPr="00DC52F6" w:rsidRDefault="00DC52F6" w:rsidP="00DC52F6">
            <w:pPr>
              <w:rPr>
                <w:szCs w:val="20"/>
              </w:rPr>
            </w:pPr>
            <w:r>
              <w:rPr>
                <w:b/>
                <w:szCs w:val="20"/>
              </w:rPr>
              <w:t>F2:</w:t>
            </w:r>
            <w:r>
              <w:rPr>
                <w:szCs w:val="20"/>
              </w:rPr>
              <w:t xml:space="preserve"> Why is Christmas special for Christians?</w:t>
            </w:r>
          </w:p>
        </w:tc>
        <w:tc>
          <w:tcPr>
            <w:tcW w:w="2590" w:type="dxa"/>
          </w:tcPr>
          <w:p w:rsidR="00DC52F6" w:rsidRPr="00DC52F6" w:rsidRDefault="00DC52F6" w:rsidP="00DC52F6">
            <w:r>
              <w:rPr>
                <w:b/>
              </w:rPr>
              <w:t xml:space="preserve">F1: </w:t>
            </w:r>
            <w:r>
              <w:t>Why is the word ‘God’ so important to Christians?</w:t>
            </w:r>
          </w:p>
        </w:tc>
        <w:tc>
          <w:tcPr>
            <w:tcW w:w="2104" w:type="dxa"/>
          </w:tcPr>
          <w:p w:rsidR="00DC52F6" w:rsidRPr="00DC52F6" w:rsidRDefault="00DC52F6" w:rsidP="00DC52F6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F3: </w:t>
            </w:r>
            <w:r>
              <w:rPr>
                <w:szCs w:val="20"/>
              </w:rPr>
              <w:t>Why is Easter special to Christians?</w:t>
            </w:r>
          </w:p>
        </w:tc>
        <w:tc>
          <w:tcPr>
            <w:tcW w:w="1916" w:type="dxa"/>
          </w:tcPr>
          <w:p w:rsidR="00DC52F6" w:rsidRPr="00DC52F6" w:rsidRDefault="00DC52F6" w:rsidP="00DC52F6">
            <w:pPr>
              <w:rPr>
                <w:szCs w:val="20"/>
              </w:rPr>
            </w:pPr>
            <w:r>
              <w:rPr>
                <w:b/>
                <w:szCs w:val="20"/>
              </w:rPr>
              <w:t xml:space="preserve">F5: </w:t>
            </w:r>
            <w:r>
              <w:rPr>
                <w:szCs w:val="20"/>
              </w:rPr>
              <w:t>What places are special and why?</w:t>
            </w:r>
          </w:p>
        </w:tc>
        <w:tc>
          <w:tcPr>
            <w:tcW w:w="2411" w:type="dxa"/>
          </w:tcPr>
          <w:p w:rsidR="00DC52F6" w:rsidRPr="00DC52F6" w:rsidRDefault="00DC52F6" w:rsidP="00DC52F6">
            <w:r>
              <w:rPr>
                <w:b/>
              </w:rPr>
              <w:t xml:space="preserve">F6: </w:t>
            </w:r>
            <w:r>
              <w:t>What times/stories are special and why?</w:t>
            </w:r>
          </w:p>
        </w:tc>
      </w:tr>
    </w:tbl>
    <w:p w:rsidR="006F67EC" w:rsidRDefault="006F67EC"/>
    <w:sectPr w:rsidR="006F67EC" w:rsidSect="007510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6A"/>
    <w:rsid w:val="004715B5"/>
    <w:rsid w:val="004D36D2"/>
    <w:rsid w:val="006A5E2D"/>
    <w:rsid w:val="006F67EC"/>
    <w:rsid w:val="00750252"/>
    <w:rsid w:val="0075106A"/>
    <w:rsid w:val="00886A9A"/>
    <w:rsid w:val="00A753DA"/>
    <w:rsid w:val="00A82425"/>
    <w:rsid w:val="00A96F34"/>
    <w:rsid w:val="00CB3206"/>
    <w:rsid w:val="00D202C6"/>
    <w:rsid w:val="00DC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BB86A"/>
  <w15:chartTrackingRefBased/>
  <w15:docId w15:val="{AFD12946-8B07-4D19-AE34-F22550F8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Ratcliffe</dc:creator>
  <cp:keywords/>
  <dc:description/>
  <cp:lastModifiedBy>Lucy Ratcliffe</cp:lastModifiedBy>
  <cp:revision>2</cp:revision>
  <dcterms:created xsi:type="dcterms:W3CDTF">2019-07-10T14:21:00Z</dcterms:created>
  <dcterms:modified xsi:type="dcterms:W3CDTF">2019-07-10T14:21:00Z</dcterms:modified>
</cp:coreProperties>
</file>